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F07465" w14:textId="48AF991D" w:rsidR="007060DE" w:rsidRPr="007060DE" w:rsidRDefault="00BE7728" w:rsidP="007060DE">
      <w:pPr>
        <w:spacing w:line="240" w:lineRule="auto"/>
        <w:rPr>
          <w:rFonts w:ascii="Arial" w:hAnsi="Arial" w:cs="Arial"/>
          <w:b/>
          <w:bCs/>
          <w:sz w:val="24"/>
          <w:szCs w:val="24"/>
        </w:rPr>
      </w:pPr>
      <w:r>
        <w:rPr>
          <w:rFonts w:ascii="Arial" w:hAnsi="Arial" w:cs="Arial"/>
        </w:rPr>
        <w:t>05</w:t>
      </w:r>
      <w:r w:rsidR="007060DE" w:rsidRPr="007060DE">
        <w:rPr>
          <w:rFonts w:ascii="Arial" w:hAnsi="Arial" w:cs="Arial"/>
        </w:rPr>
        <w:t>.</w:t>
      </w:r>
      <w:r>
        <w:rPr>
          <w:rFonts w:ascii="Arial" w:hAnsi="Arial" w:cs="Arial"/>
        </w:rPr>
        <w:t>01</w:t>
      </w:r>
      <w:r w:rsidR="007060DE" w:rsidRPr="007060DE">
        <w:rPr>
          <w:rFonts w:ascii="Arial" w:hAnsi="Arial" w:cs="Arial"/>
        </w:rPr>
        <w:t>.202</w:t>
      </w:r>
      <w:r>
        <w:rPr>
          <w:rFonts w:ascii="Arial" w:hAnsi="Arial" w:cs="Arial"/>
        </w:rPr>
        <w:t>4</w:t>
      </w:r>
      <w:r w:rsidR="007060DE" w:rsidRPr="007060DE">
        <w:rPr>
          <w:rFonts w:ascii="Arial" w:hAnsi="Arial" w:cs="Arial"/>
        </w:rPr>
        <w:br/>
      </w:r>
      <w:r w:rsidRPr="00BE7728">
        <w:rPr>
          <w:rFonts w:ascii="Arial" w:hAnsi="Arial" w:cs="Arial"/>
          <w:b/>
          <w:bCs/>
          <w:sz w:val="24"/>
          <w:szCs w:val="24"/>
        </w:rPr>
        <w:t>Kölsches Familien-Dreigestirn feierlich proklamiert</w:t>
      </w:r>
    </w:p>
    <w:p w14:paraId="3CF22E57" w14:textId="77777777" w:rsidR="00BE7728" w:rsidRPr="00BE7728" w:rsidRDefault="00BE7728" w:rsidP="00BE7728">
      <w:pPr>
        <w:pStyle w:val="Listenabsatz"/>
        <w:numPr>
          <w:ilvl w:val="0"/>
          <w:numId w:val="16"/>
        </w:numPr>
        <w:rPr>
          <w:rFonts w:ascii="Arial" w:hAnsi="Arial" w:cs="Arial"/>
          <w:b/>
          <w:bCs/>
        </w:rPr>
      </w:pPr>
      <w:r w:rsidRPr="00BE7728">
        <w:rPr>
          <w:rFonts w:ascii="Arial" w:hAnsi="Arial" w:cs="Arial"/>
          <w:b/>
          <w:bCs/>
        </w:rPr>
        <w:t>Prinz Sascha I., Bauer Werner und Jungfrau Frieda sind das Kölner Dreigestirn 2024</w:t>
      </w:r>
    </w:p>
    <w:p w14:paraId="31E8951A" w14:textId="77777777" w:rsidR="00BE7728" w:rsidRPr="00BE7728" w:rsidRDefault="00BE7728" w:rsidP="00BE7728">
      <w:pPr>
        <w:pStyle w:val="Listenabsatz"/>
        <w:numPr>
          <w:ilvl w:val="0"/>
          <w:numId w:val="16"/>
        </w:numPr>
        <w:rPr>
          <w:rFonts w:ascii="Arial" w:hAnsi="Arial" w:cs="Arial"/>
          <w:b/>
          <w:bCs/>
        </w:rPr>
      </w:pPr>
      <w:r w:rsidRPr="00BE7728">
        <w:rPr>
          <w:rFonts w:ascii="Arial" w:hAnsi="Arial" w:cs="Arial"/>
          <w:b/>
          <w:bCs/>
        </w:rPr>
        <w:t>Proklamation durch Oberbürgermeisterin Henriette Reker vor rund 1.300 Gästen im Gürzenich</w:t>
      </w:r>
    </w:p>
    <w:p w14:paraId="2BC919DD" w14:textId="6FC15C96" w:rsidR="007060DE" w:rsidRPr="00BE7728" w:rsidRDefault="00BE7728" w:rsidP="00BE7728">
      <w:pPr>
        <w:pStyle w:val="Listenabsatz"/>
        <w:numPr>
          <w:ilvl w:val="0"/>
          <w:numId w:val="16"/>
        </w:numPr>
        <w:rPr>
          <w:rFonts w:ascii="Arial" w:hAnsi="Arial" w:cs="Arial"/>
          <w:b/>
          <w:bCs/>
        </w:rPr>
      </w:pPr>
      <w:r w:rsidRPr="00BE7728">
        <w:rPr>
          <w:rFonts w:ascii="Arial" w:hAnsi="Arial" w:cs="Arial"/>
          <w:b/>
          <w:bCs/>
        </w:rPr>
        <w:t>TV-Übertragung im WDR-Fernsehen am Sonntag, 7. Januar, 20:15 Uhr</w:t>
      </w:r>
    </w:p>
    <w:p w14:paraId="4C00C74E" w14:textId="77777777" w:rsidR="00BE7728" w:rsidRPr="00BE7728" w:rsidRDefault="00BE7728" w:rsidP="00BE7728">
      <w:pPr>
        <w:spacing w:line="240" w:lineRule="auto"/>
        <w:rPr>
          <w:rFonts w:ascii="Arial" w:hAnsi="Arial" w:cs="Arial"/>
        </w:rPr>
      </w:pPr>
      <w:r w:rsidRPr="00BE7728">
        <w:rPr>
          <w:rFonts w:ascii="Arial" w:hAnsi="Arial" w:cs="Arial"/>
        </w:rPr>
        <w:t xml:space="preserve">In Köln startete heute der Sitzungskarneval mit der Proklamation des Kölner Dreigestirns: Oberbürgermeisterin Henriette Reker proklamierte Prinz Sascha I. (Sascha Klupsch), Bauer Werner (Werner Klupsch) und Jungfrau Frieda (Friedrich Klupsch) am Freitagabend vor rund 1.300 Ehrengästen im Kölner Gürzenich. In dieser Session ist das Kölner Dreigestirn eine </w:t>
      </w:r>
      <w:proofErr w:type="spellStart"/>
      <w:r w:rsidRPr="00BE7728">
        <w:rPr>
          <w:rFonts w:ascii="Arial" w:hAnsi="Arial" w:cs="Arial"/>
        </w:rPr>
        <w:t>jecke</w:t>
      </w:r>
      <w:proofErr w:type="spellEnd"/>
      <w:r w:rsidRPr="00BE7728">
        <w:rPr>
          <w:rFonts w:ascii="Arial" w:hAnsi="Arial" w:cs="Arial"/>
        </w:rPr>
        <w:t xml:space="preserve"> Familien</w:t>
      </w:r>
      <w:r w:rsidRPr="00BE7728">
        <w:rPr>
          <w:rFonts w:ascii="Arial" w:hAnsi="Arial" w:cs="Arial"/>
        </w:rPr>
        <w:softHyphen/>
        <w:t xml:space="preserve">angelegenheit. Die beiden Brüder Friedrich und Werner sind schon lange im Karneval aktiv und haben diese Gene erfolgreich an Friedrichs Sohn Sascha weitergegeben. Alle drei sind Mitglied bei der KG Treuer Husar Blau-Gelb, die zum ersten Mal nach 24 Jahren wieder ein Trifolium stellt. Zusammen freuen sie sich auf eine </w:t>
      </w:r>
      <w:proofErr w:type="spellStart"/>
      <w:r w:rsidRPr="00BE7728">
        <w:rPr>
          <w:rFonts w:ascii="Arial" w:hAnsi="Arial" w:cs="Arial"/>
        </w:rPr>
        <w:t>jecke</w:t>
      </w:r>
      <w:proofErr w:type="spellEnd"/>
      <w:r w:rsidRPr="00BE7728">
        <w:rPr>
          <w:rFonts w:ascii="Arial" w:hAnsi="Arial" w:cs="Arial"/>
        </w:rPr>
        <w:t xml:space="preserve"> Session, die unter dem Motto „Wat e Theater – Wat e </w:t>
      </w:r>
      <w:proofErr w:type="spellStart"/>
      <w:r w:rsidRPr="00BE7728">
        <w:rPr>
          <w:rFonts w:ascii="Arial" w:hAnsi="Arial" w:cs="Arial"/>
        </w:rPr>
        <w:t>Jeckespill</w:t>
      </w:r>
      <w:proofErr w:type="spellEnd"/>
      <w:r w:rsidRPr="00BE7728">
        <w:rPr>
          <w:rFonts w:ascii="Arial" w:hAnsi="Arial" w:cs="Arial"/>
        </w:rPr>
        <w:t>“ gefeiert wird. </w:t>
      </w:r>
    </w:p>
    <w:p w14:paraId="54EAE3EF" w14:textId="77777777" w:rsidR="00BE7728" w:rsidRPr="00BE7728" w:rsidRDefault="00BE7728" w:rsidP="00BE7728">
      <w:pPr>
        <w:spacing w:line="240" w:lineRule="auto"/>
        <w:rPr>
          <w:rFonts w:ascii="Arial" w:hAnsi="Arial" w:cs="Arial"/>
        </w:rPr>
      </w:pPr>
      <w:r w:rsidRPr="00BE7728">
        <w:rPr>
          <w:rFonts w:ascii="Arial" w:hAnsi="Arial" w:cs="Arial"/>
        </w:rPr>
        <w:t xml:space="preserve">Mit den Insignien – Pritsche (Prinz), Stadtschlüssel (Bauer) und Spiegel (Jungfrau) – übergab die Oberbürgermeisterin das Stadtregiment symbolisch </w:t>
      </w:r>
      <w:proofErr w:type="gramStart"/>
      <w:r w:rsidRPr="00BE7728">
        <w:rPr>
          <w:rFonts w:ascii="Arial" w:hAnsi="Arial" w:cs="Arial"/>
        </w:rPr>
        <w:t>an die neue Trifolium</w:t>
      </w:r>
      <w:proofErr w:type="gramEnd"/>
      <w:r w:rsidRPr="00BE7728">
        <w:rPr>
          <w:rFonts w:ascii="Arial" w:hAnsi="Arial" w:cs="Arial"/>
        </w:rPr>
        <w:t xml:space="preserve">. Dass die </w:t>
      </w:r>
      <w:proofErr w:type="spellStart"/>
      <w:r w:rsidRPr="00BE7728">
        <w:rPr>
          <w:rFonts w:ascii="Arial" w:hAnsi="Arial" w:cs="Arial"/>
        </w:rPr>
        <w:t>Jeckenregentschaft</w:t>
      </w:r>
      <w:proofErr w:type="spellEnd"/>
      <w:r w:rsidRPr="00BE7728">
        <w:rPr>
          <w:rFonts w:ascii="Arial" w:hAnsi="Arial" w:cs="Arial"/>
        </w:rPr>
        <w:t xml:space="preserve"> nun an erster Stelle steht, bewiesen sie mit einem furiosen ersten Auftritt. „The </w:t>
      </w:r>
      <w:proofErr w:type="spellStart"/>
      <w:r w:rsidRPr="00BE7728">
        <w:rPr>
          <w:rFonts w:ascii="Arial" w:hAnsi="Arial" w:cs="Arial"/>
        </w:rPr>
        <w:t>greatest</w:t>
      </w:r>
      <w:proofErr w:type="spellEnd"/>
      <w:r w:rsidRPr="00BE7728">
        <w:rPr>
          <w:rFonts w:ascii="Arial" w:hAnsi="Arial" w:cs="Arial"/>
        </w:rPr>
        <w:t xml:space="preserve"> Show </w:t>
      </w:r>
      <w:proofErr w:type="spellStart"/>
      <w:r w:rsidRPr="00BE7728">
        <w:rPr>
          <w:rFonts w:ascii="Arial" w:hAnsi="Arial" w:cs="Arial"/>
        </w:rPr>
        <w:t>of</w:t>
      </w:r>
      <w:proofErr w:type="spellEnd"/>
      <w:r w:rsidRPr="00BE7728">
        <w:rPr>
          <w:rFonts w:ascii="Arial" w:hAnsi="Arial" w:cs="Arial"/>
        </w:rPr>
        <w:t xml:space="preserve"> Kölle – Die Proklamation am Hofe“ hieß der zweite Akt des Abends, der nach der offiziellen Proklamation eine Trommeleinlage des </w:t>
      </w:r>
      <w:proofErr w:type="spellStart"/>
      <w:r w:rsidRPr="00BE7728">
        <w:rPr>
          <w:rFonts w:ascii="Arial" w:hAnsi="Arial" w:cs="Arial"/>
        </w:rPr>
        <w:t>jecken</w:t>
      </w:r>
      <w:proofErr w:type="spellEnd"/>
      <w:r w:rsidRPr="00BE7728">
        <w:rPr>
          <w:rFonts w:ascii="Arial" w:hAnsi="Arial" w:cs="Arial"/>
        </w:rPr>
        <w:t xml:space="preserve"> Trios bereithielt. Ein weiterer Höhepunkt war der Tanz des Prinzen mit seiner Schwester Svenja Klupsch, der Marie der Nippeser Bürgerwehr. „Diese Session ist für uns Familiensache: mit Vater, Onkel und jetzt auch noch der Schwester zusammen auf der Bühne stehen. Dass wir diese Momente gemeinsam erleben dürfen, stimmt uns sehr emotional. Ich denke, dass wird auch das Publikum in den kommenden Wochen spüren. Bei uns ist viel Herz dabei“, so der frisch proklamierte Prinz Sascha I. </w:t>
      </w:r>
    </w:p>
    <w:p w14:paraId="5237378B" w14:textId="77777777" w:rsidR="00BE7728" w:rsidRPr="00BE7728" w:rsidRDefault="00BE7728" w:rsidP="00BE7728">
      <w:pPr>
        <w:spacing w:line="240" w:lineRule="auto"/>
        <w:rPr>
          <w:rFonts w:ascii="Arial" w:hAnsi="Arial" w:cs="Arial"/>
        </w:rPr>
      </w:pPr>
      <w:r w:rsidRPr="00BE7728">
        <w:rPr>
          <w:rFonts w:ascii="Arial" w:hAnsi="Arial" w:cs="Arial"/>
        </w:rPr>
        <w:t xml:space="preserve">Das bunte Programm der Proklamation machte schon zu Beginn der Session deutlich, wie vielfältig das kölsche </w:t>
      </w:r>
      <w:proofErr w:type="spellStart"/>
      <w:r w:rsidRPr="00BE7728">
        <w:rPr>
          <w:rFonts w:ascii="Arial" w:hAnsi="Arial" w:cs="Arial"/>
        </w:rPr>
        <w:t>Jeckespill</w:t>
      </w:r>
      <w:proofErr w:type="spellEnd"/>
      <w:r w:rsidRPr="00BE7728">
        <w:rPr>
          <w:rFonts w:ascii="Arial" w:hAnsi="Arial" w:cs="Arial"/>
        </w:rPr>
        <w:t xml:space="preserve"> ist. Inspiriert vom diesjährigen </w:t>
      </w:r>
      <w:proofErr w:type="spellStart"/>
      <w:r w:rsidRPr="00BE7728">
        <w:rPr>
          <w:rFonts w:ascii="Arial" w:hAnsi="Arial" w:cs="Arial"/>
        </w:rPr>
        <w:t>Sessionsmotto</w:t>
      </w:r>
      <w:proofErr w:type="spellEnd"/>
      <w:r w:rsidRPr="00BE7728">
        <w:rPr>
          <w:rFonts w:ascii="Arial" w:hAnsi="Arial" w:cs="Arial"/>
        </w:rPr>
        <w:t xml:space="preserve"> war der Abend in drei Akte aufgeteilt, die jeweils mit unterschiedlichen schauspielerischen Darbietungen glänzten. Ob spitze Kommentare von Tünnes und </w:t>
      </w:r>
      <w:proofErr w:type="gramStart"/>
      <w:r w:rsidRPr="00BE7728">
        <w:rPr>
          <w:rFonts w:ascii="Arial" w:hAnsi="Arial" w:cs="Arial"/>
        </w:rPr>
        <w:t>Schäl</w:t>
      </w:r>
      <w:proofErr w:type="gramEnd"/>
      <w:r w:rsidRPr="00BE7728">
        <w:rPr>
          <w:rFonts w:ascii="Arial" w:hAnsi="Arial" w:cs="Arial"/>
        </w:rPr>
        <w:t xml:space="preserve"> in den Rollen der kölschen Waldorf und Statler aus der Muppet-Show, der Auftritt von Schauspielern des Scala-Theaters oder Guido Cantz als kölsch-sächsischem Taxifahrer aus dem Musical „Himmel </w:t>
      </w:r>
      <w:proofErr w:type="spellStart"/>
      <w:r w:rsidRPr="00BE7728">
        <w:rPr>
          <w:rFonts w:ascii="Arial" w:hAnsi="Arial" w:cs="Arial"/>
        </w:rPr>
        <w:t>un</w:t>
      </w:r>
      <w:proofErr w:type="spellEnd"/>
      <w:r w:rsidRPr="00BE7728">
        <w:rPr>
          <w:rFonts w:ascii="Arial" w:hAnsi="Arial" w:cs="Arial"/>
        </w:rPr>
        <w:t xml:space="preserve"> Kölle“ – das Programm war vielfältig, bunt und humorvoll.  Dafür sorgten auch Bernd Stelter mit seinem musikalischen Jahresrückblick, JP Weber als Horst </w:t>
      </w:r>
      <w:proofErr w:type="spellStart"/>
      <w:r w:rsidRPr="00BE7728">
        <w:rPr>
          <w:rFonts w:ascii="Arial" w:hAnsi="Arial" w:cs="Arial"/>
        </w:rPr>
        <w:t>Muys</w:t>
      </w:r>
      <w:proofErr w:type="spellEnd"/>
      <w:r w:rsidRPr="00BE7728">
        <w:rPr>
          <w:rFonts w:ascii="Arial" w:hAnsi="Arial" w:cs="Arial"/>
        </w:rPr>
        <w:t xml:space="preserve">, der Kabarettist Fatih </w:t>
      </w:r>
      <w:proofErr w:type="spellStart"/>
      <w:r w:rsidRPr="00BE7728">
        <w:rPr>
          <w:rFonts w:ascii="Arial" w:hAnsi="Arial" w:cs="Arial"/>
        </w:rPr>
        <w:t>Çevikkollu</w:t>
      </w:r>
      <w:proofErr w:type="spellEnd"/>
      <w:r w:rsidRPr="00BE7728">
        <w:rPr>
          <w:rFonts w:ascii="Arial" w:hAnsi="Arial" w:cs="Arial"/>
        </w:rPr>
        <w:t xml:space="preserve"> und </w:t>
      </w:r>
      <w:proofErr w:type="spellStart"/>
      <w:r w:rsidRPr="00BE7728">
        <w:rPr>
          <w:rFonts w:ascii="Arial" w:hAnsi="Arial" w:cs="Arial"/>
        </w:rPr>
        <w:t>Mätropolis</w:t>
      </w:r>
      <w:proofErr w:type="spellEnd"/>
      <w:r w:rsidRPr="00BE7728">
        <w:rPr>
          <w:rFonts w:ascii="Arial" w:hAnsi="Arial" w:cs="Arial"/>
        </w:rPr>
        <w:t xml:space="preserve">-Frontfrau Linda </w:t>
      </w:r>
      <w:proofErr w:type="spellStart"/>
      <w:r w:rsidRPr="00BE7728">
        <w:rPr>
          <w:rFonts w:ascii="Arial" w:hAnsi="Arial" w:cs="Arial"/>
        </w:rPr>
        <w:t>Teodosiu</w:t>
      </w:r>
      <w:proofErr w:type="spellEnd"/>
      <w:r w:rsidRPr="00BE7728">
        <w:rPr>
          <w:rFonts w:ascii="Arial" w:hAnsi="Arial" w:cs="Arial"/>
        </w:rPr>
        <w:t xml:space="preserve"> mit der Original Tanzgruppe Kölsch Hänneschen. Auch die Oberbürgermeisterin nahm sich des Mottos bei ihrem Auftritt an: Henriette Reker spielte sich selbst als Hänneschen-Puppe, eine Hommage an die </w:t>
      </w:r>
      <w:proofErr w:type="spellStart"/>
      <w:r w:rsidRPr="00BE7728">
        <w:rPr>
          <w:rFonts w:ascii="Arial" w:hAnsi="Arial" w:cs="Arial"/>
        </w:rPr>
        <w:t>kölscheste</w:t>
      </w:r>
      <w:proofErr w:type="spellEnd"/>
      <w:r w:rsidRPr="00BE7728">
        <w:rPr>
          <w:rFonts w:ascii="Arial" w:hAnsi="Arial" w:cs="Arial"/>
        </w:rPr>
        <w:t xml:space="preserve"> aller Kölner Bühnen im Jahr des 222. Jubiläums. „Früher wurden die Künstler der Proklamation – ähnlich wie bei den Sitzungen – lange im Voraus gebucht, damit war ein Bezug zum </w:t>
      </w:r>
      <w:proofErr w:type="spellStart"/>
      <w:r w:rsidRPr="00BE7728">
        <w:rPr>
          <w:rFonts w:ascii="Arial" w:hAnsi="Arial" w:cs="Arial"/>
        </w:rPr>
        <w:t>Sessionsmotto</w:t>
      </w:r>
      <w:proofErr w:type="spellEnd"/>
      <w:r w:rsidRPr="00BE7728">
        <w:rPr>
          <w:rFonts w:ascii="Arial" w:hAnsi="Arial" w:cs="Arial"/>
        </w:rPr>
        <w:t xml:space="preserve"> kaum möglich. Unser neues Programmgestaltungsteam hat diesen engen Rahmen verlassen und mit viel Kreativität und gestalterischem Freiraum eine Veranstaltung geschaffen, die dem </w:t>
      </w:r>
      <w:proofErr w:type="spellStart"/>
      <w:r w:rsidRPr="00BE7728">
        <w:rPr>
          <w:rFonts w:ascii="Arial" w:hAnsi="Arial" w:cs="Arial"/>
        </w:rPr>
        <w:t>Sessionsthema</w:t>
      </w:r>
      <w:proofErr w:type="spellEnd"/>
      <w:r w:rsidRPr="00BE7728">
        <w:rPr>
          <w:rFonts w:ascii="Arial" w:hAnsi="Arial" w:cs="Arial"/>
        </w:rPr>
        <w:t xml:space="preserve"> Theater wirklich gerecht wurde", erklärt Festkomitee-Präsident Christoph Kuckelkorn. </w:t>
      </w:r>
      <w:r w:rsidRPr="00BE7728">
        <w:rPr>
          <w:rFonts w:ascii="Arial" w:hAnsi="Arial" w:cs="Arial"/>
        </w:rPr>
        <w:lastRenderedPageBreak/>
        <w:t>Natürlich traten auch kölsche Musikgrößen wie Cat Ballou, die Höhner und die Bläck Fööss auf. </w:t>
      </w:r>
    </w:p>
    <w:p w14:paraId="2B5AA2AB" w14:textId="77777777" w:rsidR="00BE7728" w:rsidRPr="00BE7728" w:rsidRDefault="00BE7728" w:rsidP="00BE7728">
      <w:pPr>
        <w:spacing w:line="240" w:lineRule="auto"/>
        <w:rPr>
          <w:rFonts w:ascii="Arial" w:hAnsi="Arial" w:cs="Arial"/>
        </w:rPr>
      </w:pPr>
      <w:r w:rsidRPr="00BE7728">
        <w:rPr>
          <w:rFonts w:ascii="Arial" w:hAnsi="Arial" w:cs="Arial"/>
        </w:rPr>
        <w:t xml:space="preserve">Das hochkarätige Bühnenprogramm begeisterte nicht nur die Präsidenten der Kölner Karnevalsgesellschaften, sondern auch viele prominente Gäste. Im Publikum saßen unter anderem Ex-FC-Trainer Christoph Daum, Innenpolitik-Experte Wolfgang Bosbach, Influencerin Farina </w:t>
      </w:r>
      <w:proofErr w:type="spellStart"/>
      <w:r w:rsidRPr="00BE7728">
        <w:rPr>
          <w:rFonts w:ascii="Arial" w:hAnsi="Arial" w:cs="Arial"/>
        </w:rPr>
        <w:t>Opoku</w:t>
      </w:r>
      <w:proofErr w:type="spellEnd"/>
      <w:r w:rsidRPr="00BE7728">
        <w:rPr>
          <w:rFonts w:ascii="Arial" w:hAnsi="Arial" w:cs="Arial"/>
        </w:rPr>
        <w:t xml:space="preserve"> sowie die Karnevalslegende Ludwig Sebus. Auch Vertreter der Landespolitik folgten der Einladung des Festkomitees: André Kuper, NRW-Landtagspräsident, Mona Neubaur, die stellvertretende NRW-Ministerpräsidentin sowie Nathanael </w:t>
      </w:r>
      <w:proofErr w:type="spellStart"/>
      <w:r w:rsidRPr="00BE7728">
        <w:rPr>
          <w:rFonts w:ascii="Arial" w:hAnsi="Arial" w:cs="Arial"/>
        </w:rPr>
        <w:t>Liminski</w:t>
      </w:r>
      <w:proofErr w:type="spellEnd"/>
      <w:r w:rsidRPr="00BE7728">
        <w:rPr>
          <w:rFonts w:ascii="Arial" w:hAnsi="Arial" w:cs="Arial"/>
        </w:rPr>
        <w:t>, NRW-Minister für Bundes- und Europaangelegenheiten, Internationales und Medien und Chef der Staatskanzlei NRW sowie NRW-Innenminister Herbert Reul.</w:t>
      </w:r>
    </w:p>
    <w:p w14:paraId="4F1F456C" w14:textId="77777777" w:rsidR="00BE7728" w:rsidRPr="00BE7728" w:rsidRDefault="00BE7728" w:rsidP="00BE7728">
      <w:pPr>
        <w:spacing w:line="240" w:lineRule="auto"/>
        <w:rPr>
          <w:rFonts w:ascii="Arial" w:hAnsi="Arial" w:cs="Arial"/>
        </w:rPr>
      </w:pPr>
      <w:r w:rsidRPr="00BE7728">
        <w:rPr>
          <w:rFonts w:ascii="Arial" w:hAnsi="Arial" w:cs="Arial"/>
        </w:rPr>
        <w:t>Eine ausführliche Zusammenfassung des Abends strahlt der WDR am Sonntag aus. Am 7. Januar 2024 geht es um 20:15 Uhr los, anschließend ist die Sendung in der ARD-Mediathek abrufbar.</w:t>
      </w:r>
    </w:p>
    <w:p w14:paraId="402D8DD7" w14:textId="402AFB8B" w:rsidR="0015262B" w:rsidRDefault="0015262B" w:rsidP="007060DE">
      <w:pPr>
        <w:spacing w:line="240" w:lineRule="auto"/>
        <w:rPr>
          <w:rFonts w:ascii="Arial" w:hAnsi="Arial" w:cs="Arial"/>
        </w:rPr>
      </w:pPr>
    </w:p>
    <w:p w14:paraId="01E69D80" w14:textId="77777777" w:rsidR="007060DE" w:rsidRDefault="007060DE" w:rsidP="007060DE">
      <w:pPr>
        <w:spacing w:line="240" w:lineRule="auto"/>
        <w:rPr>
          <w:rFonts w:ascii="Arial" w:hAnsi="Arial" w:cs="Arial"/>
        </w:rPr>
      </w:pPr>
      <w:r w:rsidRPr="007060DE">
        <w:rPr>
          <w:rFonts w:ascii="Arial" w:hAnsi="Arial" w:cs="Arial"/>
          <w:b/>
          <w:bCs/>
        </w:rPr>
        <w:t>Kontakt für Rückfragen: </w:t>
      </w:r>
    </w:p>
    <w:p w14:paraId="5FB9B238" w14:textId="2E72E835" w:rsidR="007060DE" w:rsidRPr="007060DE" w:rsidRDefault="007060DE" w:rsidP="007060DE">
      <w:pPr>
        <w:spacing w:line="240" w:lineRule="auto"/>
        <w:rPr>
          <w:rFonts w:ascii="Arial" w:hAnsi="Arial" w:cs="Arial"/>
        </w:rPr>
      </w:pPr>
      <w:r>
        <w:rPr>
          <w:rFonts w:ascii="Arial" w:hAnsi="Arial" w:cs="Arial"/>
        </w:rPr>
        <w:t>mail</w:t>
      </w:r>
      <w:r>
        <w:rPr>
          <w:rFonts w:ascii="Arial" w:hAnsi="Arial" w:cs="Arial"/>
        </w:rPr>
        <w:tab/>
      </w:r>
      <w:hyperlink r:id="rId7" w:history="1">
        <w:r w:rsidRPr="009B3435">
          <w:rPr>
            <w:rStyle w:val="Hyperlink"/>
            <w:rFonts w:ascii="Arial" w:hAnsi="Arial" w:cs="Arial"/>
          </w:rPr>
          <w:t>presse@koelnerkarneval.de</w:t>
        </w:r>
      </w:hyperlink>
      <w:r>
        <w:rPr>
          <w:rFonts w:ascii="Arial" w:hAnsi="Arial" w:cs="Arial"/>
        </w:rPr>
        <w:t xml:space="preserve"> </w:t>
      </w:r>
      <w:r w:rsidRPr="007060DE">
        <w:rPr>
          <w:rFonts w:ascii="Arial" w:hAnsi="Arial" w:cs="Arial"/>
        </w:rPr>
        <w:t> </w:t>
      </w:r>
    </w:p>
    <w:p w14:paraId="68EC0826" w14:textId="77777777" w:rsidR="007060DE" w:rsidRPr="007060DE" w:rsidRDefault="007060DE" w:rsidP="007060DE">
      <w:pPr>
        <w:spacing w:line="240" w:lineRule="auto"/>
        <w:rPr>
          <w:rFonts w:ascii="Arial" w:hAnsi="Arial" w:cs="Arial"/>
        </w:rPr>
      </w:pPr>
    </w:p>
    <w:sectPr w:rsidR="007060DE" w:rsidRPr="007060DE" w:rsidSect="005B7BC2">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1E4648" w14:textId="77777777" w:rsidR="005B7BC2" w:rsidRDefault="005B7BC2" w:rsidP="00D36D1E">
      <w:pPr>
        <w:spacing w:after="0" w:line="240" w:lineRule="auto"/>
      </w:pPr>
      <w:r>
        <w:separator/>
      </w:r>
    </w:p>
  </w:endnote>
  <w:endnote w:type="continuationSeparator" w:id="0">
    <w:p w14:paraId="6263E665" w14:textId="77777777" w:rsidR="005B7BC2" w:rsidRDefault="005B7BC2"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OpenSymbol">
    <w:altName w:val="Segoe UI Symbol"/>
    <w:panose1 w:val="020B0604020202020204"/>
    <w:charset w:val="02"/>
    <w:family w:val="auto"/>
    <w:pitch w:val="default"/>
  </w:font>
  <w:font w:name="Dax-Regular">
    <w:panose1 w:val="020B0604020202020204"/>
    <w:charset w:val="4D"/>
    <w:family w:val="auto"/>
    <w:pitch w:val="variable"/>
    <w:sig w:usb0="8000002F" w:usb1="0000000A"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EF8A8C" w14:textId="77777777" w:rsidR="005B7BC2" w:rsidRDefault="005B7BC2" w:rsidP="00D36D1E">
      <w:pPr>
        <w:spacing w:after="0" w:line="240" w:lineRule="auto"/>
      </w:pPr>
      <w:r>
        <w:separator/>
      </w:r>
    </w:p>
  </w:footnote>
  <w:footnote w:type="continuationSeparator" w:id="0">
    <w:p w14:paraId="7E9DBF38" w14:textId="77777777" w:rsidR="005B7BC2" w:rsidRDefault="005B7BC2"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113264CA"/>
    <w:multiLevelType w:val="multilevel"/>
    <w:tmpl w:val="A87E98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08F3BFA"/>
    <w:multiLevelType w:val="hybridMultilevel"/>
    <w:tmpl w:val="50681B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5AA131B"/>
    <w:multiLevelType w:val="multilevel"/>
    <w:tmpl w:val="5088F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60420F3"/>
    <w:multiLevelType w:val="hybridMultilevel"/>
    <w:tmpl w:val="A832FD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17D482A"/>
    <w:multiLevelType w:val="hybridMultilevel"/>
    <w:tmpl w:val="74C63A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0" w15:restartNumberingAfterBreak="0">
    <w:nsid w:val="418D6EE3"/>
    <w:multiLevelType w:val="hybridMultilevel"/>
    <w:tmpl w:val="8D9633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B9F4DD2"/>
    <w:multiLevelType w:val="hybridMultilevel"/>
    <w:tmpl w:val="EDBC0262"/>
    <w:lvl w:ilvl="0" w:tplc="6C045ED0">
      <w:numFmt w:val="bullet"/>
      <w:lvlText w:val="•"/>
      <w:lvlJc w:val="left"/>
      <w:pPr>
        <w:ind w:left="720" w:hanging="360"/>
      </w:pPr>
      <w:rPr>
        <w:rFonts w:ascii="Dax-Regular" w:eastAsia="Calibri" w:hAnsi="Dax-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76F84774"/>
    <w:multiLevelType w:val="multilevel"/>
    <w:tmpl w:val="FBFE00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7D90CCA"/>
    <w:multiLevelType w:val="multilevel"/>
    <w:tmpl w:val="C186A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B972136"/>
    <w:multiLevelType w:val="multilevel"/>
    <w:tmpl w:val="8DBC10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704057869">
    <w:abstractNumId w:val="13"/>
  </w:num>
  <w:num w:numId="2" w16cid:durableId="144441939">
    <w:abstractNumId w:val="1"/>
  </w:num>
  <w:num w:numId="3" w16cid:durableId="889266046">
    <w:abstractNumId w:val="12"/>
  </w:num>
  <w:num w:numId="4" w16cid:durableId="1854416435">
    <w:abstractNumId w:val="9"/>
  </w:num>
  <w:num w:numId="5" w16cid:durableId="854809323">
    <w:abstractNumId w:val="14"/>
  </w:num>
  <w:num w:numId="6" w16cid:durableId="1203784813">
    <w:abstractNumId w:val="4"/>
  </w:num>
  <w:num w:numId="7" w16cid:durableId="1382440147">
    <w:abstractNumId w:val="0"/>
  </w:num>
  <w:num w:numId="8" w16cid:durableId="967510785">
    <w:abstractNumId w:val="2"/>
  </w:num>
  <w:num w:numId="9" w16cid:durableId="1621915868">
    <w:abstractNumId w:val="18"/>
  </w:num>
  <w:num w:numId="10" w16cid:durableId="1899855866">
    <w:abstractNumId w:val="8"/>
  </w:num>
  <w:num w:numId="11" w16cid:durableId="726687734">
    <w:abstractNumId w:val="11"/>
  </w:num>
  <w:num w:numId="12" w16cid:durableId="112017133">
    <w:abstractNumId w:val="6"/>
  </w:num>
  <w:num w:numId="13" w16cid:durableId="1446654376">
    <w:abstractNumId w:val="10"/>
  </w:num>
  <w:num w:numId="14" w16cid:durableId="920798936">
    <w:abstractNumId w:val="5"/>
  </w:num>
  <w:num w:numId="15" w16cid:durableId="1304044468">
    <w:abstractNumId w:val="16"/>
  </w:num>
  <w:num w:numId="16" w16cid:durableId="1388141541">
    <w:abstractNumId w:val="7"/>
  </w:num>
  <w:num w:numId="17" w16cid:durableId="1174608248">
    <w:abstractNumId w:val="15"/>
  </w:num>
  <w:num w:numId="18" w16cid:durableId="1208445418">
    <w:abstractNumId w:val="3"/>
  </w:num>
  <w:num w:numId="19" w16cid:durableId="10304218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4"/>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120C8"/>
    <w:rsid w:val="00040CE6"/>
    <w:rsid w:val="00060A24"/>
    <w:rsid w:val="00070302"/>
    <w:rsid w:val="00087A70"/>
    <w:rsid w:val="00090925"/>
    <w:rsid w:val="00091117"/>
    <w:rsid w:val="000934C0"/>
    <w:rsid w:val="000954D9"/>
    <w:rsid w:val="000A527D"/>
    <w:rsid w:val="000C132B"/>
    <w:rsid w:val="000E53AC"/>
    <w:rsid w:val="000E5988"/>
    <w:rsid w:val="000F1090"/>
    <w:rsid w:val="00104426"/>
    <w:rsid w:val="001069FC"/>
    <w:rsid w:val="00112594"/>
    <w:rsid w:val="00115C64"/>
    <w:rsid w:val="00131649"/>
    <w:rsid w:val="0013324F"/>
    <w:rsid w:val="0015262B"/>
    <w:rsid w:val="0015613E"/>
    <w:rsid w:val="00160C62"/>
    <w:rsid w:val="0017477B"/>
    <w:rsid w:val="001839FF"/>
    <w:rsid w:val="001965D5"/>
    <w:rsid w:val="001A13CC"/>
    <w:rsid w:val="001A4009"/>
    <w:rsid w:val="001B3A2B"/>
    <w:rsid w:val="001B5E3E"/>
    <w:rsid w:val="001C7784"/>
    <w:rsid w:val="001D018D"/>
    <w:rsid w:val="001D2531"/>
    <w:rsid w:val="001E475D"/>
    <w:rsid w:val="001E6DF6"/>
    <w:rsid w:val="002276D1"/>
    <w:rsid w:val="00232CE6"/>
    <w:rsid w:val="002431D0"/>
    <w:rsid w:val="00257156"/>
    <w:rsid w:val="0026077C"/>
    <w:rsid w:val="0028459B"/>
    <w:rsid w:val="0028611C"/>
    <w:rsid w:val="002C605B"/>
    <w:rsid w:val="002D155C"/>
    <w:rsid w:val="002E763E"/>
    <w:rsid w:val="00313BE3"/>
    <w:rsid w:val="00321087"/>
    <w:rsid w:val="003246BE"/>
    <w:rsid w:val="00326373"/>
    <w:rsid w:val="003369E4"/>
    <w:rsid w:val="0033730A"/>
    <w:rsid w:val="00347FF0"/>
    <w:rsid w:val="00380625"/>
    <w:rsid w:val="00384BC7"/>
    <w:rsid w:val="003A1416"/>
    <w:rsid w:val="003D360A"/>
    <w:rsid w:val="003D5772"/>
    <w:rsid w:val="003D7BBE"/>
    <w:rsid w:val="00405662"/>
    <w:rsid w:val="00405FDF"/>
    <w:rsid w:val="00416DF4"/>
    <w:rsid w:val="00477ED0"/>
    <w:rsid w:val="004825AE"/>
    <w:rsid w:val="004831A8"/>
    <w:rsid w:val="004A6B69"/>
    <w:rsid w:val="004B19A1"/>
    <w:rsid w:val="004C480B"/>
    <w:rsid w:val="004C77BA"/>
    <w:rsid w:val="004C7BE3"/>
    <w:rsid w:val="004E2985"/>
    <w:rsid w:val="004E2C82"/>
    <w:rsid w:val="004F3611"/>
    <w:rsid w:val="00513D51"/>
    <w:rsid w:val="00517509"/>
    <w:rsid w:val="00572E07"/>
    <w:rsid w:val="00577341"/>
    <w:rsid w:val="00582638"/>
    <w:rsid w:val="00585649"/>
    <w:rsid w:val="00592784"/>
    <w:rsid w:val="005A7D5D"/>
    <w:rsid w:val="005B7BC2"/>
    <w:rsid w:val="005E25FC"/>
    <w:rsid w:val="006117D7"/>
    <w:rsid w:val="00617232"/>
    <w:rsid w:val="006214B3"/>
    <w:rsid w:val="006254B8"/>
    <w:rsid w:val="00633AAF"/>
    <w:rsid w:val="00663FB3"/>
    <w:rsid w:val="006726CA"/>
    <w:rsid w:val="00696D1D"/>
    <w:rsid w:val="006B1300"/>
    <w:rsid w:val="006B4A67"/>
    <w:rsid w:val="006B5EA0"/>
    <w:rsid w:val="006C3F5E"/>
    <w:rsid w:val="006E1740"/>
    <w:rsid w:val="006E68FE"/>
    <w:rsid w:val="0070453C"/>
    <w:rsid w:val="007060DE"/>
    <w:rsid w:val="0071434F"/>
    <w:rsid w:val="00717984"/>
    <w:rsid w:val="00722CC4"/>
    <w:rsid w:val="007368E8"/>
    <w:rsid w:val="007375D5"/>
    <w:rsid w:val="00755506"/>
    <w:rsid w:val="007613D9"/>
    <w:rsid w:val="0077534E"/>
    <w:rsid w:val="0077762D"/>
    <w:rsid w:val="00792F2B"/>
    <w:rsid w:val="007A0C97"/>
    <w:rsid w:val="007C144F"/>
    <w:rsid w:val="007C2B30"/>
    <w:rsid w:val="007C64B7"/>
    <w:rsid w:val="007E167E"/>
    <w:rsid w:val="007F4E27"/>
    <w:rsid w:val="0080340D"/>
    <w:rsid w:val="00805792"/>
    <w:rsid w:val="0081227B"/>
    <w:rsid w:val="00820DBA"/>
    <w:rsid w:val="00821DBF"/>
    <w:rsid w:val="00835507"/>
    <w:rsid w:val="00865A22"/>
    <w:rsid w:val="0088482A"/>
    <w:rsid w:val="00893CBD"/>
    <w:rsid w:val="008A433B"/>
    <w:rsid w:val="008E1781"/>
    <w:rsid w:val="008E666F"/>
    <w:rsid w:val="008F6766"/>
    <w:rsid w:val="00900E17"/>
    <w:rsid w:val="00950B15"/>
    <w:rsid w:val="00952AF6"/>
    <w:rsid w:val="00982508"/>
    <w:rsid w:val="00984BDD"/>
    <w:rsid w:val="009A4280"/>
    <w:rsid w:val="009A4AF4"/>
    <w:rsid w:val="009B0AE9"/>
    <w:rsid w:val="009B756B"/>
    <w:rsid w:val="009B7905"/>
    <w:rsid w:val="009C4BAD"/>
    <w:rsid w:val="009D02EA"/>
    <w:rsid w:val="009D545A"/>
    <w:rsid w:val="009F02B8"/>
    <w:rsid w:val="009F2186"/>
    <w:rsid w:val="00A429F9"/>
    <w:rsid w:val="00A4458D"/>
    <w:rsid w:val="00A63AD5"/>
    <w:rsid w:val="00A700A8"/>
    <w:rsid w:val="00A742A4"/>
    <w:rsid w:val="00A80561"/>
    <w:rsid w:val="00A842DE"/>
    <w:rsid w:val="00AA2CFA"/>
    <w:rsid w:val="00AB2DEB"/>
    <w:rsid w:val="00AB7C14"/>
    <w:rsid w:val="00AC7878"/>
    <w:rsid w:val="00AD3F56"/>
    <w:rsid w:val="00AD54AB"/>
    <w:rsid w:val="00AE2C2E"/>
    <w:rsid w:val="00AE49B6"/>
    <w:rsid w:val="00B0290E"/>
    <w:rsid w:val="00B055BC"/>
    <w:rsid w:val="00B16746"/>
    <w:rsid w:val="00B60E59"/>
    <w:rsid w:val="00B64E71"/>
    <w:rsid w:val="00B6784B"/>
    <w:rsid w:val="00B769A2"/>
    <w:rsid w:val="00B81C8F"/>
    <w:rsid w:val="00B91E45"/>
    <w:rsid w:val="00BA6D5E"/>
    <w:rsid w:val="00BB1805"/>
    <w:rsid w:val="00BB4C52"/>
    <w:rsid w:val="00BC0B89"/>
    <w:rsid w:val="00BC2F67"/>
    <w:rsid w:val="00BC680B"/>
    <w:rsid w:val="00BD17EF"/>
    <w:rsid w:val="00BD45BC"/>
    <w:rsid w:val="00BE23B0"/>
    <w:rsid w:val="00BE30C0"/>
    <w:rsid w:val="00BE7728"/>
    <w:rsid w:val="00C23A6C"/>
    <w:rsid w:val="00C2732D"/>
    <w:rsid w:val="00C3320E"/>
    <w:rsid w:val="00C359FE"/>
    <w:rsid w:val="00C525FC"/>
    <w:rsid w:val="00C61010"/>
    <w:rsid w:val="00C63CED"/>
    <w:rsid w:val="00C8328C"/>
    <w:rsid w:val="00CA015C"/>
    <w:rsid w:val="00CA7381"/>
    <w:rsid w:val="00CB13F6"/>
    <w:rsid w:val="00CC1F3F"/>
    <w:rsid w:val="00CC404C"/>
    <w:rsid w:val="00CD4398"/>
    <w:rsid w:val="00CE3DE7"/>
    <w:rsid w:val="00CE5613"/>
    <w:rsid w:val="00CF0C79"/>
    <w:rsid w:val="00CF70CD"/>
    <w:rsid w:val="00CF7517"/>
    <w:rsid w:val="00CF7A9C"/>
    <w:rsid w:val="00D04D5A"/>
    <w:rsid w:val="00D10002"/>
    <w:rsid w:val="00D10AC8"/>
    <w:rsid w:val="00D13BD6"/>
    <w:rsid w:val="00D1685F"/>
    <w:rsid w:val="00D30361"/>
    <w:rsid w:val="00D3277D"/>
    <w:rsid w:val="00D36D1E"/>
    <w:rsid w:val="00D44649"/>
    <w:rsid w:val="00D50D0E"/>
    <w:rsid w:val="00D51EC3"/>
    <w:rsid w:val="00D54545"/>
    <w:rsid w:val="00D558EA"/>
    <w:rsid w:val="00D57338"/>
    <w:rsid w:val="00DA424B"/>
    <w:rsid w:val="00DD6189"/>
    <w:rsid w:val="00DE4372"/>
    <w:rsid w:val="00E10336"/>
    <w:rsid w:val="00E15D1F"/>
    <w:rsid w:val="00E17D64"/>
    <w:rsid w:val="00E356DC"/>
    <w:rsid w:val="00E414C5"/>
    <w:rsid w:val="00E50328"/>
    <w:rsid w:val="00E52C5F"/>
    <w:rsid w:val="00E65091"/>
    <w:rsid w:val="00E76706"/>
    <w:rsid w:val="00E771E3"/>
    <w:rsid w:val="00E84F93"/>
    <w:rsid w:val="00E85A05"/>
    <w:rsid w:val="00E9353E"/>
    <w:rsid w:val="00EA54AC"/>
    <w:rsid w:val="00EB639C"/>
    <w:rsid w:val="00EB70FA"/>
    <w:rsid w:val="00EC238B"/>
    <w:rsid w:val="00EE19CD"/>
    <w:rsid w:val="00F32769"/>
    <w:rsid w:val="00F42E06"/>
    <w:rsid w:val="00F45830"/>
    <w:rsid w:val="00F651EC"/>
    <w:rsid w:val="00F7731E"/>
    <w:rsid w:val="00F84A2B"/>
    <w:rsid w:val="00F866FA"/>
    <w:rsid w:val="00FB53AE"/>
    <w:rsid w:val="00FD2A1F"/>
    <w:rsid w:val="00FF0EC3"/>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B64E71"/>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styleId="Kommentarzeichen">
    <w:name w:val="annotation reference"/>
    <w:basedOn w:val="Absatz-Standardschriftart"/>
    <w:uiPriority w:val="99"/>
    <w:semiHidden/>
    <w:unhideWhenUsed/>
    <w:rsid w:val="00CC1F3F"/>
    <w:rPr>
      <w:sz w:val="16"/>
      <w:szCs w:val="16"/>
    </w:rPr>
  </w:style>
  <w:style w:type="paragraph" w:styleId="Kommentartext">
    <w:name w:val="annotation text"/>
    <w:basedOn w:val="Standard"/>
    <w:link w:val="KommentartextZchn"/>
    <w:uiPriority w:val="99"/>
    <w:semiHidden/>
    <w:unhideWhenUsed/>
    <w:rsid w:val="00CC1F3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C1F3F"/>
    <w:rPr>
      <w:sz w:val="20"/>
      <w:szCs w:val="20"/>
      <w:lang w:eastAsia="en-US"/>
    </w:rPr>
  </w:style>
  <w:style w:type="paragraph" w:styleId="Kommentarthema">
    <w:name w:val="annotation subject"/>
    <w:basedOn w:val="Kommentartext"/>
    <w:next w:val="Kommentartext"/>
    <w:link w:val="KommentarthemaZchn"/>
    <w:uiPriority w:val="99"/>
    <w:semiHidden/>
    <w:unhideWhenUsed/>
    <w:rsid w:val="00CC1F3F"/>
    <w:rPr>
      <w:b/>
      <w:bCs/>
    </w:rPr>
  </w:style>
  <w:style w:type="character" w:customStyle="1" w:styleId="KommentarthemaZchn">
    <w:name w:val="Kommentarthema Zchn"/>
    <w:basedOn w:val="KommentartextZchn"/>
    <w:link w:val="Kommentarthema"/>
    <w:uiPriority w:val="99"/>
    <w:semiHidden/>
    <w:rsid w:val="00CC1F3F"/>
    <w:rPr>
      <w:b/>
      <w:bCs/>
      <w:sz w:val="20"/>
      <w:szCs w:val="20"/>
      <w:lang w:eastAsia="en-US"/>
    </w:rPr>
  </w:style>
  <w:style w:type="character" w:customStyle="1" w:styleId="berschrift4Zchn">
    <w:name w:val="Überschrift 4 Zchn"/>
    <w:basedOn w:val="Absatz-Standardschriftart"/>
    <w:link w:val="berschrift4"/>
    <w:semiHidden/>
    <w:rsid w:val="00B64E71"/>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1716">
      <w:bodyDiv w:val="1"/>
      <w:marLeft w:val="0"/>
      <w:marRight w:val="0"/>
      <w:marTop w:val="0"/>
      <w:marBottom w:val="0"/>
      <w:divBdr>
        <w:top w:val="none" w:sz="0" w:space="0" w:color="auto"/>
        <w:left w:val="none" w:sz="0" w:space="0" w:color="auto"/>
        <w:bottom w:val="none" w:sz="0" w:space="0" w:color="auto"/>
        <w:right w:val="none" w:sz="0" w:space="0" w:color="auto"/>
      </w:divBdr>
    </w:div>
    <w:div w:id="38283629">
      <w:bodyDiv w:val="1"/>
      <w:marLeft w:val="0"/>
      <w:marRight w:val="0"/>
      <w:marTop w:val="0"/>
      <w:marBottom w:val="0"/>
      <w:divBdr>
        <w:top w:val="none" w:sz="0" w:space="0" w:color="auto"/>
        <w:left w:val="none" w:sz="0" w:space="0" w:color="auto"/>
        <w:bottom w:val="none" w:sz="0" w:space="0" w:color="auto"/>
        <w:right w:val="none" w:sz="0" w:space="0" w:color="auto"/>
      </w:divBdr>
    </w:div>
    <w:div w:id="148714456">
      <w:bodyDiv w:val="1"/>
      <w:marLeft w:val="0"/>
      <w:marRight w:val="0"/>
      <w:marTop w:val="0"/>
      <w:marBottom w:val="0"/>
      <w:divBdr>
        <w:top w:val="none" w:sz="0" w:space="0" w:color="auto"/>
        <w:left w:val="none" w:sz="0" w:space="0" w:color="auto"/>
        <w:bottom w:val="none" w:sz="0" w:space="0" w:color="auto"/>
        <w:right w:val="none" w:sz="0" w:space="0" w:color="auto"/>
      </w:divBdr>
    </w:div>
    <w:div w:id="243030955">
      <w:bodyDiv w:val="1"/>
      <w:marLeft w:val="0"/>
      <w:marRight w:val="0"/>
      <w:marTop w:val="0"/>
      <w:marBottom w:val="0"/>
      <w:divBdr>
        <w:top w:val="none" w:sz="0" w:space="0" w:color="auto"/>
        <w:left w:val="none" w:sz="0" w:space="0" w:color="auto"/>
        <w:bottom w:val="none" w:sz="0" w:space="0" w:color="auto"/>
        <w:right w:val="none" w:sz="0" w:space="0" w:color="auto"/>
      </w:divBdr>
    </w:div>
    <w:div w:id="286156567">
      <w:bodyDiv w:val="1"/>
      <w:marLeft w:val="0"/>
      <w:marRight w:val="0"/>
      <w:marTop w:val="0"/>
      <w:marBottom w:val="0"/>
      <w:divBdr>
        <w:top w:val="none" w:sz="0" w:space="0" w:color="auto"/>
        <w:left w:val="none" w:sz="0" w:space="0" w:color="auto"/>
        <w:bottom w:val="none" w:sz="0" w:space="0" w:color="auto"/>
        <w:right w:val="none" w:sz="0" w:space="0" w:color="auto"/>
      </w:divBdr>
    </w:div>
    <w:div w:id="399135398">
      <w:bodyDiv w:val="1"/>
      <w:marLeft w:val="0"/>
      <w:marRight w:val="0"/>
      <w:marTop w:val="0"/>
      <w:marBottom w:val="0"/>
      <w:divBdr>
        <w:top w:val="none" w:sz="0" w:space="0" w:color="auto"/>
        <w:left w:val="none" w:sz="0" w:space="0" w:color="auto"/>
        <w:bottom w:val="none" w:sz="0" w:space="0" w:color="auto"/>
        <w:right w:val="none" w:sz="0" w:space="0" w:color="auto"/>
      </w:divBdr>
    </w:div>
    <w:div w:id="543298719">
      <w:bodyDiv w:val="1"/>
      <w:marLeft w:val="0"/>
      <w:marRight w:val="0"/>
      <w:marTop w:val="0"/>
      <w:marBottom w:val="0"/>
      <w:divBdr>
        <w:top w:val="none" w:sz="0" w:space="0" w:color="auto"/>
        <w:left w:val="none" w:sz="0" w:space="0" w:color="auto"/>
        <w:bottom w:val="none" w:sz="0" w:space="0" w:color="auto"/>
        <w:right w:val="none" w:sz="0" w:space="0" w:color="auto"/>
      </w:divBdr>
    </w:div>
    <w:div w:id="640041638">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1011492372">
      <w:bodyDiv w:val="1"/>
      <w:marLeft w:val="0"/>
      <w:marRight w:val="0"/>
      <w:marTop w:val="0"/>
      <w:marBottom w:val="0"/>
      <w:divBdr>
        <w:top w:val="none" w:sz="0" w:space="0" w:color="auto"/>
        <w:left w:val="none" w:sz="0" w:space="0" w:color="auto"/>
        <w:bottom w:val="none" w:sz="0" w:space="0" w:color="auto"/>
        <w:right w:val="none" w:sz="0" w:space="0" w:color="auto"/>
      </w:divBdr>
    </w:div>
    <w:div w:id="1175992166">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88215119">
      <w:bodyDiv w:val="1"/>
      <w:marLeft w:val="0"/>
      <w:marRight w:val="0"/>
      <w:marTop w:val="0"/>
      <w:marBottom w:val="0"/>
      <w:divBdr>
        <w:top w:val="none" w:sz="0" w:space="0" w:color="auto"/>
        <w:left w:val="none" w:sz="0" w:space="0" w:color="auto"/>
        <w:bottom w:val="none" w:sz="0" w:space="0" w:color="auto"/>
        <w:right w:val="none" w:sz="0" w:space="0" w:color="auto"/>
      </w:divBdr>
    </w:div>
    <w:div w:id="1527520061">
      <w:bodyDiv w:val="1"/>
      <w:marLeft w:val="0"/>
      <w:marRight w:val="0"/>
      <w:marTop w:val="0"/>
      <w:marBottom w:val="0"/>
      <w:divBdr>
        <w:top w:val="none" w:sz="0" w:space="0" w:color="auto"/>
        <w:left w:val="none" w:sz="0" w:space="0" w:color="auto"/>
        <w:bottom w:val="none" w:sz="0" w:space="0" w:color="auto"/>
        <w:right w:val="none" w:sz="0" w:space="0" w:color="auto"/>
      </w:divBdr>
    </w:div>
    <w:div w:id="1629625077">
      <w:bodyDiv w:val="1"/>
      <w:marLeft w:val="0"/>
      <w:marRight w:val="0"/>
      <w:marTop w:val="0"/>
      <w:marBottom w:val="0"/>
      <w:divBdr>
        <w:top w:val="none" w:sz="0" w:space="0" w:color="auto"/>
        <w:left w:val="none" w:sz="0" w:space="0" w:color="auto"/>
        <w:bottom w:val="none" w:sz="0" w:space="0" w:color="auto"/>
        <w:right w:val="none" w:sz="0" w:space="0" w:color="auto"/>
      </w:divBdr>
    </w:div>
    <w:div w:id="1732800825">
      <w:bodyDiv w:val="1"/>
      <w:marLeft w:val="0"/>
      <w:marRight w:val="0"/>
      <w:marTop w:val="0"/>
      <w:marBottom w:val="0"/>
      <w:divBdr>
        <w:top w:val="none" w:sz="0" w:space="0" w:color="auto"/>
        <w:left w:val="none" w:sz="0" w:space="0" w:color="auto"/>
        <w:bottom w:val="none" w:sz="0" w:space="0" w:color="auto"/>
        <w:right w:val="none" w:sz="0" w:space="0" w:color="auto"/>
      </w:divBdr>
    </w:div>
    <w:div w:id="19799171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presse@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610</Words>
  <Characters>3846</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4448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2022-08-23T12:59:00Z</cp:lastPrinted>
  <dcterms:created xsi:type="dcterms:W3CDTF">2024-02-27T08:34:00Z</dcterms:created>
  <dcterms:modified xsi:type="dcterms:W3CDTF">2024-02-27T08:34:00Z</dcterms:modified>
</cp:coreProperties>
</file>